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91131" w14:textId="0E4D3B56" w:rsidR="00826369" w:rsidRDefault="00CC1EDC">
      <w:r>
        <w:t>Kriterij za 420 za 2027</w:t>
      </w:r>
    </w:p>
    <w:p w14:paraId="036F2F5F" w14:textId="77777777" w:rsidR="00CC1EDC" w:rsidRDefault="00CC1EDC"/>
    <w:p w14:paraId="4D436C45" w14:textId="54013543" w:rsidR="00CC1EDC" w:rsidRDefault="00CC1EDC">
      <w:r>
        <w:t>Kriterij za financiranje i pravo prijava na SP i EP:</w:t>
      </w:r>
    </w:p>
    <w:p w14:paraId="3E610F96" w14:textId="73C92127" w:rsidR="00CC1EDC" w:rsidRDefault="00CC1EDC">
      <w:r>
        <w:t>PH 2026</w:t>
      </w:r>
    </w:p>
    <w:p w14:paraId="3FA22DFC" w14:textId="06E89CA1" w:rsidR="00CC1EDC" w:rsidRDefault="00CC1EDC">
      <w:r>
        <w:t>Opatija</w:t>
      </w:r>
      <w:r w:rsidR="009837B7">
        <w:t xml:space="preserve"> 2026</w:t>
      </w:r>
    </w:p>
    <w:p w14:paraId="0B08411B" w14:textId="70848FE5" w:rsidR="00CC1EDC" w:rsidRDefault="00CC1EDC">
      <w:r>
        <w:t>420 Zadar Open 2027</w:t>
      </w:r>
    </w:p>
    <w:p w14:paraId="01EA302E" w14:textId="6EE74F76" w:rsidR="00CC1EDC" w:rsidRDefault="00CC1EDC">
      <w:r>
        <w:t>Izola spring cup 2027</w:t>
      </w:r>
    </w:p>
    <w:p w14:paraId="48FA6E15" w14:textId="2C24385A" w:rsidR="00CC1EDC" w:rsidRDefault="00CC1EDC">
      <w:r>
        <w:t>Lupo cup 2027</w:t>
      </w:r>
    </w:p>
    <w:p w14:paraId="2A1F7D7F" w14:textId="524AD9DA" w:rsidR="009837B7" w:rsidRDefault="009837B7">
      <w:r>
        <w:t>Špinut 2027 (15.05) predloženi datum</w:t>
      </w:r>
    </w:p>
    <w:p w14:paraId="05E341A0" w14:textId="25815F16" w:rsidR="00CC1EDC" w:rsidRDefault="009837B7">
      <w:r>
        <w:t>K</w:t>
      </w:r>
      <w:r w:rsidR="00CC1EDC">
        <w:t>oristi se sistem bodovanja plasman=bodovi, u slučaju izjednačenih bodova onaj tko ima bolji plasman a ako je i to izjednačeno onda bolji plasman na PH 2026. Posada sa najmanje bodova je prva po kriteriju.</w:t>
      </w:r>
      <w:r>
        <w:t xml:space="preserve"> Odbacivanje je moguće ako je 5 kriterijskih regata uspješno završeno. Ne može se odbaciti regata sa više od 25 prijavljenih posada.</w:t>
      </w:r>
    </w:p>
    <w:p w14:paraId="591F2983" w14:textId="34390A73" w:rsidR="00CC1EDC" w:rsidRDefault="00CC1EDC">
      <w:r>
        <w:t>Uvjet za kriterijske regate: 3 dana minimalno, 3 plova minimalno, barem jedan gumenjak sa sucima na polju za suđenje RR42.</w:t>
      </w:r>
    </w:p>
    <w:p w14:paraId="7C897A87" w14:textId="4F53023F" w:rsidR="00CC1EDC" w:rsidRDefault="00CC1EDC">
      <w:r>
        <w:t>Kriterij za Isaf youth 2027:</w:t>
      </w:r>
    </w:p>
    <w:p w14:paraId="51D56EDE" w14:textId="307BF74B" w:rsidR="00CC1EDC" w:rsidRDefault="00CC1EDC">
      <w:r>
        <w:t>Portrož cup 2027</w:t>
      </w:r>
    </w:p>
    <w:p w14:paraId="66B67E7B" w14:textId="7F5EF2E7" w:rsidR="00CC1EDC" w:rsidRDefault="00CC1EDC">
      <w:r>
        <w:t>Valsaline cup 2027</w:t>
      </w:r>
    </w:p>
    <w:p w14:paraId="34AEC2F2" w14:textId="6D0F7457" w:rsidR="00CC1EDC" w:rsidRDefault="00CC1EDC">
      <w:r>
        <w:t>PH 2027</w:t>
      </w:r>
    </w:p>
    <w:p w14:paraId="4AD750F2" w14:textId="05A9FA44" w:rsidR="00CC1EDC" w:rsidRDefault="00CC1EDC" w:rsidP="00CC1EDC">
      <w:r>
        <w:t>Bez odbacivanja, koristi se sistem bodovanja plasman=bodovi, u slučaju izjednačenih bodova onaj tko ima bolji plasman a ako je i to izjednačeno onda bolji plasman na PH 202</w:t>
      </w:r>
      <w:r w:rsidR="009837B7">
        <w:t>7</w:t>
      </w:r>
      <w:r>
        <w:t>. Posada sa najmanje bodova je prva po kriteriju.</w:t>
      </w:r>
    </w:p>
    <w:p w14:paraId="4149297B" w14:textId="77777777" w:rsidR="00CC1EDC" w:rsidRDefault="00CC1EDC" w:rsidP="00CC1EDC">
      <w:r>
        <w:t>Uvjet za kriterijske regate: 3 dana minimalno, 3 plova minimalno, barem jedan gumenjak sa sucima na polju za suđenje RR42.</w:t>
      </w:r>
    </w:p>
    <w:p w14:paraId="645EAB28" w14:textId="1CB60FB3" w:rsidR="00CC1EDC" w:rsidRDefault="00CC1EDC">
      <w:r>
        <w:t>Dodatak:</w:t>
      </w:r>
    </w:p>
    <w:p w14:paraId="7C5330CC" w14:textId="1ADCFAD8" w:rsidR="00CC1EDC" w:rsidRDefault="00CC1EDC">
      <w:r>
        <w:t xml:space="preserve">Ako jedna posada ostvari </w:t>
      </w:r>
      <w:r w:rsidR="00B7210D">
        <w:t>rezultat u prvih 10 na SP ili EP u bilo kojoj kategoriji ima direktan odlazak na Isaf youth. U slučaju da dvije ili više posada ostvare navedeni rezultat onda se gleda kriterij.</w:t>
      </w:r>
    </w:p>
    <w:sectPr w:rsidR="00CC1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DC"/>
    <w:rsid w:val="0001701C"/>
    <w:rsid w:val="000A5DE1"/>
    <w:rsid w:val="007148DF"/>
    <w:rsid w:val="00826369"/>
    <w:rsid w:val="009837B7"/>
    <w:rsid w:val="00B7210D"/>
    <w:rsid w:val="00C5583E"/>
    <w:rsid w:val="00CC1EDC"/>
    <w:rsid w:val="00D03E70"/>
    <w:rsid w:val="00D9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27185"/>
  <w15:chartTrackingRefBased/>
  <w15:docId w15:val="{1BEF7612-04F6-4B82-AF71-B4B69A1D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E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E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E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E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E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E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E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E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E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E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E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E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E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E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E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E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E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karlokrpeljevic@gmail.com</dc:creator>
  <cp:keywords/>
  <dc:description/>
  <cp:lastModifiedBy>karlokrpeljevic@gmail.com</cp:lastModifiedBy>
  <cp:revision>2</cp:revision>
  <dcterms:created xsi:type="dcterms:W3CDTF">2026-10-06T06:21:00Z</dcterms:created>
  <dcterms:modified xsi:type="dcterms:W3CDTF">2026-10-14T13:55:00Z</dcterms:modified>
</cp:coreProperties>
</file>